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A69" w14:textId="1A680968" w:rsidR="0031213A" w:rsidRPr="00941D21" w:rsidRDefault="002E3C9A" w:rsidP="0031213A">
      <w:pPr>
        <w:spacing w:line="360" w:lineRule="auto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>T</w:t>
      </w:r>
      <w:r w:rsidRPr="002E3C9A">
        <w:rPr>
          <w:rFonts w:ascii="Helvetica" w:hAnsi="Helvetica"/>
          <w:b/>
          <w:sz w:val="32"/>
          <w:szCs w:val="32"/>
          <w:lang w:val="fr-CH"/>
        </w:rPr>
        <w:t xml:space="preserve">itre 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(</w:t>
      </w:r>
      <w:r w:rsidRPr="002E3C9A">
        <w:rPr>
          <w:rFonts w:ascii="Helvetica" w:hAnsi="Helvetica"/>
          <w:b/>
          <w:sz w:val="32"/>
          <w:szCs w:val="32"/>
          <w:lang w:val="fr-CH"/>
        </w:rPr>
        <w:t>max. 35 caractères sans espaces</w:t>
      </w:r>
      <w:r w:rsidR="0031213A" w:rsidRPr="00941D21">
        <w:rPr>
          <w:rFonts w:ascii="Helvetica" w:hAnsi="Helvetica"/>
          <w:b/>
          <w:sz w:val="32"/>
          <w:szCs w:val="32"/>
          <w:lang w:val="fr-CH"/>
        </w:rPr>
        <w:t>)</w:t>
      </w:r>
    </w:p>
    <w:p w14:paraId="5C5AE17E" w14:textId="0FF46EFD" w:rsidR="0031213A" w:rsidRPr="00941D21" w:rsidRDefault="002E3C9A" w:rsidP="0031213A">
      <w:pPr>
        <w:spacing w:line="360" w:lineRule="auto"/>
        <w:rPr>
          <w:rFonts w:ascii="Helvetica" w:hAnsi="Helvetica"/>
          <w:b/>
          <w:lang w:val="fr-CH"/>
        </w:rPr>
      </w:pPr>
      <w:r w:rsidRPr="002E3C9A">
        <w:rPr>
          <w:rFonts w:ascii="Helvetica" w:hAnsi="Helvetica"/>
          <w:b/>
          <w:sz w:val="32"/>
          <w:szCs w:val="32"/>
          <w:lang w:val="fr-CH"/>
        </w:rPr>
        <w:t>Traduction du titre (max. 35 caractères sans espaces)</w:t>
      </w:r>
    </w:p>
    <w:p w14:paraId="2721227C" w14:textId="4692FB5D" w:rsidR="0031213A" w:rsidRPr="00941D21" w:rsidRDefault="00941D21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1, </w:t>
      </w:r>
      <w:r w:rsidRPr="00941D21">
        <w:rPr>
          <w:rFonts w:ascii="Helvetica" w:hAnsi="Helvetica"/>
          <w:i/>
          <w:lang w:val="fr-CH"/>
        </w:rPr>
        <w:t>Auteur</w:t>
      </w:r>
      <w:r w:rsidR="0031213A" w:rsidRPr="00941D21">
        <w:rPr>
          <w:rFonts w:ascii="Helvetica" w:hAnsi="Helvetica"/>
          <w:i/>
          <w:lang w:val="fr-CH"/>
        </w:rPr>
        <w:t xml:space="preserve">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3D34A91E" w14:textId="78306783" w:rsidR="0031213A" w:rsidRPr="00941D21" w:rsidRDefault="0031213A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Organisation 1, Organisation 2</w:t>
      </w:r>
      <w:r w:rsidR="00AA550B" w:rsidRPr="00941D21">
        <w:rPr>
          <w:rFonts w:ascii="Helvetica" w:hAnsi="Helvetica"/>
          <w:i/>
          <w:lang w:val="fr-CH"/>
        </w:rPr>
        <w:t>, etc.</w:t>
      </w:r>
    </w:p>
    <w:p w14:paraId="08537C78" w14:textId="6CB235D2" w:rsidR="0031213A" w:rsidRPr="006F7439" w:rsidRDefault="00941D21" w:rsidP="0031213A">
      <w:pPr>
        <w:spacing w:line="360" w:lineRule="auto"/>
        <w:rPr>
          <w:rFonts w:ascii="Helvetica" w:hAnsi="Helvetica"/>
          <w:lang w:val="de-CH"/>
        </w:rPr>
      </w:pPr>
      <w:r w:rsidRPr="006F7439">
        <w:rPr>
          <w:rFonts w:ascii="Helvetica" w:hAnsi="Helvetica"/>
          <w:lang w:val="de-CH"/>
        </w:rPr>
        <w:t>Übersetzt von</w:t>
      </w:r>
      <w:r w:rsidR="0031213A" w:rsidRPr="006F7439">
        <w:rPr>
          <w:rFonts w:ascii="Helvetica" w:hAnsi="Helvetica"/>
          <w:lang w:val="de-CH"/>
        </w:rPr>
        <w:t xml:space="preserve"> </w:t>
      </w:r>
      <w:r w:rsidR="00D545A7" w:rsidRPr="006F7439">
        <w:rPr>
          <w:rFonts w:ascii="Helvetica" w:hAnsi="Helvetica"/>
          <w:lang w:val="de-CH"/>
        </w:rPr>
        <w:t>(</w:t>
      </w:r>
      <w:r w:rsidR="0031213A" w:rsidRPr="006F7439">
        <w:rPr>
          <w:rFonts w:ascii="Helvetica" w:hAnsi="Helvetica"/>
          <w:lang w:val="de-CH"/>
        </w:rPr>
        <w:t>(</w:t>
      </w:r>
      <w:proofErr w:type="spellStart"/>
      <w:r w:rsidRPr="006F7439">
        <w:rPr>
          <w:rFonts w:ascii="Helvetica" w:hAnsi="Helvetica"/>
          <w:i/>
          <w:lang w:val="de-CH"/>
        </w:rPr>
        <w:t>ou</w:t>
      </w:r>
      <w:proofErr w:type="spellEnd"/>
      <w:r w:rsidR="00AA550B" w:rsidRPr="006F7439">
        <w:rPr>
          <w:rFonts w:ascii="Helvetica" w:hAnsi="Helvetica"/>
          <w:lang w:val="de-CH"/>
        </w:rPr>
        <w:t xml:space="preserve"> </w:t>
      </w:r>
      <w:r w:rsidRPr="006F7439">
        <w:rPr>
          <w:rFonts w:ascii="Helvetica" w:hAnsi="Helvetica"/>
          <w:lang w:val="de-CH"/>
        </w:rPr>
        <w:t>Zusammengefasst von</w:t>
      </w:r>
      <w:r w:rsidR="0031213A" w:rsidRPr="006F7439">
        <w:rPr>
          <w:rFonts w:ascii="Helvetica" w:hAnsi="Helvetica"/>
          <w:lang w:val="de-CH"/>
        </w:rPr>
        <w:t>)</w:t>
      </w:r>
      <w:r w:rsidR="00D545A7" w:rsidRPr="006F7439">
        <w:rPr>
          <w:rFonts w:ascii="Helvetica" w:hAnsi="Helvetica"/>
          <w:lang w:val="de-CH"/>
        </w:rPr>
        <w:t>)</w:t>
      </w:r>
    </w:p>
    <w:p w14:paraId="5D8D1F3B" w14:textId="77777777" w:rsidR="00021C98" w:rsidRPr="006F7439" w:rsidRDefault="00021C98" w:rsidP="0031213A">
      <w:pPr>
        <w:spacing w:line="360" w:lineRule="auto"/>
        <w:rPr>
          <w:rFonts w:ascii="Helvetica" w:hAnsi="Helvetica"/>
          <w:lang w:val="de-CH"/>
        </w:rPr>
      </w:pPr>
    </w:p>
    <w:p w14:paraId="4C3A0729" w14:textId="50A9E2BE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6F7439">
        <w:rPr>
          <w:rFonts w:ascii="Helvetica" w:hAnsi="Helvetica"/>
          <w:lang w:val="fr-CH"/>
        </w:rPr>
        <w:t>Courte introduction pour éveiller l’intérêt du lecteur</w:t>
      </w:r>
      <w:r w:rsidRPr="00941D21">
        <w:rPr>
          <w:rFonts w:ascii="Helvetica" w:hAnsi="Helvetica"/>
          <w:lang w:val="fr-CH"/>
        </w:rPr>
        <w:t>))</w:t>
      </w:r>
    </w:p>
    <w:p w14:paraId="3E55C396" w14:textId="66AF26F0" w:rsidR="007D1F48" w:rsidRPr="00941D21" w:rsidRDefault="007D1F48" w:rsidP="0031213A">
      <w:pPr>
        <w:spacing w:line="360" w:lineRule="auto"/>
        <w:rPr>
          <w:rFonts w:ascii="Helvetica" w:hAnsi="Helvetica"/>
          <w:b/>
          <w:lang w:val="fr-CH"/>
        </w:rPr>
      </w:pP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consetetur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sadipscing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elitr</w:t>
      </w:r>
      <w:proofErr w:type="spellEnd"/>
      <w:r w:rsidRPr="00941D21">
        <w:rPr>
          <w:rFonts w:ascii="Helvetica" w:hAnsi="Helvetica"/>
          <w:b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nonumy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eirmod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tempor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invidunt</w:t>
      </w:r>
      <w:proofErr w:type="spellEnd"/>
      <w:r w:rsidRPr="00941D21">
        <w:rPr>
          <w:rFonts w:ascii="Helvetica" w:hAnsi="Helvetica"/>
          <w:b/>
          <w:lang w:val="fr-CH"/>
        </w:rPr>
        <w:t xml:space="preserve"> ut </w:t>
      </w:r>
      <w:proofErr w:type="spellStart"/>
      <w:r w:rsidRPr="00941D21">
        <w:rPr>
          <w:rFonts w:ascii="Helvetica" w:hAnsi="Helvetica"/>
          <w:b/>
          <w:lang w:val="fr-CH"/>
        </w:rPr>
        <w:t>labore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dolore</w:t>
      </w:r>
      <w:proofErr w:type="spellEnd"/>
      <w:r w:rsidRPr="00941D21">
        <w:rPr>
          <w:rFonts w:ascii="Helvetica" w:hAnsi="Helvetica"/>
          <w:b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lang w:val="fr-CH"/>
        </w:rPr>
        <w:t>aliquyam</w:t>
      </w:r>
      <w:proofErr w:type="spellEnd"/>
      <w:r w:rsidRPr="00941D21">
        <w:rPr>
          <w:rFonts w:ascii="Helvetica" w:hAnsi="Helvetica"/>
          <w:b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lang w:val="fr-CH"/>
        </w:rPr>
        <w:t>sed</w:t>
      </w:r>
      <w:proofErr w:type="spellEnd"/>
      <w:r w:rsidRPr="00941D21">
        <w:rPr>
          <w:rFonts w:ascii="Helvetica" w:hAnsi="Helvetica"/>
          <w:b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lang w:val="fr-CH"/>
        </w:rPr>
        <w:t>voluptua</w:t>
      </w:r>
      <w:proofErr w:type="spellEnd"/>
      <w:r w:rsidRPr="00941D21">
        <w:rPr>
          <w:rFonts w:ascii="Helvetica" w:hAnsi="Helvetica"/>
          <w:b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lang w:val="fr-CH"/>
        </w:rPr>
        <w:t>vero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eos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accusam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justo</w:t>
      </w:r>
      <w:proofErr w:type="spellEnd"/>
      <w:r w:rsidRPr="00941D21">
        <w:rPr>
          <w:rFonts w:ascii="Helvetica" w:hAnsi="Helvetica"/>
          <w:b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lang w:val="fr-CH"/>
        </w:rPr>
        <w:t>dolores</w:t>
      </w:r>
      <w:proofErr w:type="spellEnd"/>
      <w:r w:rsidRPr="00941D21">
        <w:rPr>
          <w:rFonts w:ascii="Helvetica" w:hAnsi="Helvetica"/>
          <w:b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lang w:val="fr-CH"/>
        </w:rPr>
        <w:t>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rebum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lang w:val="fr-CH"/>
        </w:rPr>
        <w:t>Stet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clita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kasd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gubergren</w:t>
      </w:r>
      <w:proofErr w:type="spellEnd"/>
      <w:r w:rsidRPr="00941D21">
        <w:rPr>
          <w:rFonts w:ascii="Helvetica" w:hAnsi="Helvetica"/>
          <w:b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lang w:val="fr-CH"/>
        </w:rPr>
        <w:t>sea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takimata</w:t>
      </w:r>
      <w:proofErr w:type="spellEnd"/>
      <w:r w:rsidRPr="00941D21">
        <w:rPr>
          <w:rFonts w:ascii="Helvetica" w:hAnsi="Helvetica"/>
          <w:b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lang w:val="fr-CH"/>
        </w:rPr>
        <w:t>Lorem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ipsum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dolor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sit</w:t>
      </w:r>
      <w:proofErr w:type="spellEnd"/>
      <w:r w:rsidRPr="00941D21">
        <w:rPr>
          <w:rFonts w:ascii="Helvetica" w:hAnsi="Helvetica"/>
          <w:b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lang w:val="fr-CH"/>
        </w:rPr>
        <w:t>amet</w:t>
      </w:r>
      <w:proofErr w:type="spellEnd"/>
      <w:r w:rsidRPr="00941D21">
        <w:rPr>
          <w:rFonts w:ascii="Helvetica" w:hAnsi="Helvetica"/>
          <w:b/>
          <w:lang w:val="fr-CH"/>
        </w:rPr>
        <w:t xml:space="preserve">. </w:t>
      </w:r>
    </w:p>
    <w:p w14:paraId="3A61AA4D" w14:textId="5CCED5BB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6F7439">
        <w:rPr>
          <w:rFonts w:ascii="Helvetica" w:hAnsi="Helvetica"/>
          <w:lang w:val="fr-CH"/>
        </w:rPr>
        <w:t>P</w:t>
      </w:r>
      <w:r w:rsidR="00BF45CE" w:rsidRPr="00BF45CE">
        <w:rPr>
          <w:rFonts w:ascii="Helvetica" w:hAnsi="Helvetica"/>
          <w:lang w:val="fr-CH"/>
        </w:rPr>
        <w:t>artie principale</w:t>
      </w:r>
      <w:r w:rsidRPr="00941D21">
        <w:rPr>
          <w:rFonts w:ascii="Helvetica" w:hAnsi="Helvetica"/>
          <w:lang w:val="fr-CH"/>
        </w:rPr>
        <w:t>))</w:t>
      </w:r>
    </w:p>
    <w:p w14:paraId="11E911BA" w14:textId="23E59A6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proofErr w:type="gramStart"/>
      <w:r w:rsidRPr="00941D21">
        <w:rPr>
          <w:rFonts w:ascii="Helvetica" w:hAnsi="Helvetica"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18D4CBEC" w14:textId="1860B6AA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Duis </w:t>
      </w:r>
      <w:proofErr w:type="spellStart"/>
      <w:r w:rsidRPr="00941D21">
        <w:rPr>
          <w:rFonts w:ascii="Helvetica" w:hAnsi="Helvetica"/>
          <w:lang w:val="fr-CH"/>
        </w:rPr>
        <w:t>autem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iriure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hendrerit</w:t>
      </w:r>
      <w:proofErr w:type="spellEnd"/>
      <w:r w:rsidRPr="00941D21">
        <w:rPr>
          <w:rFonts w:ascii="Helvetica" w:hAnsi="Helvetica"/>
          <w:lang w:val="fr-CH"/>
        </w:rPr>
        <w:t xml:space="preserve"> in </w:t>
      </w:r>
      <w:proofErr w:type="spellStart"/>
      <w:r w:rsidRPr="00941D21">
        <w:rPr>
          <w:rFonts w:ascii="Helvetica" w:hAnsi="Helvetica"/>
          <w:lang w:val="fr-CH"/>
        </w:rPr>
        <w:t>vulputate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velit</w:t>
      </w:r>
      <w:proofErr w:type="spellEnd"/>
      <w:r w:rsidRPr="00941D21">
        <w:rPr>
          <w:rFonts w:ascii="Helvetica" w:hAnsi="Helvetica"/>
          <w:lang w:val="fr-CH"/>
        </w:rPr>
        <w:t xml:space="preserve"> esse </w:t>
      </w:r>
      <w:proofErr w:type="spellStart"/>
      <w:r w:rsidRPr="00941D21">
        <w:rPr>
          <w:rFonts w:ascii="Helvetica" w:hAnsi="Helvetica"/>
          <w:lang w:val="fr-CH"/>
        </w:rPr>
        <w:t>molestie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vel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illum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eu </w:t>
      </w:r>
      <w:proofErr w:type="spellStart"/>
      <w:r w:rsidRPr="00941D21">
        <w:rPr>
          <w:rFonts w:ascii="Helvetica" w:hAnsi="Helvetica"/>
          <w:lang w:val="fr-CH"/>
        </w:rPr>
        <w:t>feugiat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facilisis</w:t>
      </w:r>
      <w:proofErr w:type="spellEnd"/>
      <w:r w:rsidRPr="00941D21">
        <w:rPr>
          <w:rFonts w:ascii="Helvetica" w:hAnsi="Helvetica"/>
          <w:lang w:val="fr-CH"/>
        </w:rPr>
        <w:t xml:space="preserve">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eros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accumsan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iusto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odio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dignissim</w:t>
      </w:r>
      <w:proofErr w:type="spellEnd"/>
      <w:r w:rsidRPr="00941D21">
        <w:rPr>
          <w:rFonts w:ascii="Helvetica" w:hAnsi="Helvetica"/>
          <w:lang w:val="fr-CH"/>
        </w:rPr>
        <w:t xml:space="preserve"> qui </w:t>
      </w:r>
      <w:proofErr w:type="spellStart"/>
      <w:r w:rsidRPr="00941D21">
        <w:rPr>
          <w:rFonts w:ascii="Helvetica" w:hAnsi="Helvetica"/>
          <w:lang w:val="fr-CH"/>
        </w:rPr>
        <w:t>blandit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praesent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luptatum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zzril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delenit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augue</w:t>
      </w:r>
      <w:proofErr w:type="spellEnd"/>
      <w:r w:rsidRPr="00941D21">
        <w:rPr>
          <w:rFonts w:ascii="Helvetica" w:hAnsi="Helvetica"/>
          <w:lang w:val="fr-CH"/>
        </w:rPr>
        <w:t xml:space="preserve"> duis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te </w:t>
      </w:r>
      <w:proofErr w:type="spellStart"/>
      <w:r w:rsidRPr="00941D21">
        <w:rPr>
          <w:rFonts w:ascii="Helvetica" w:hAnsi="Helvetica"/>
          <w:lang w:val="fr-CH"/>
        </w:rPr>
        <w:t>feugait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nulla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facilisi</w:t>
      </w:r>
      <w:proofErr w:type="spellEnd"/>
      <w:r w:rsidRPr="00941D21">
        <w:rPr>
          <w:rFonts w:ascii="Helvetica" w:hAnsi="Helvetica"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cum </w:t>
      </w:r>
      <w:proofErr w:type="spellStart"/>
      <w:r w:rsidRPr="00941D21">
        <w:rPr>
          <w:rFonts w:ascii="Helvetica" w:hAnsi="Helvetica"/>
          <w:lang w:val="fr-CH"/>
        </w:rPr>
        <w:t>soluta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nobis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eleifend</w:t>
      </w:r>
      <w:proofErr w:type="spellEnd"/>
      <w:r w:rsidRPr="00941D21">
        <w:rPr>
          <w:rFonts w:ascii="Helvetica" w:hAnsi="Helvetica"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lang w:val="fr-CH"/>
        </w:rPr>
        <w:t>congue</w:t>
      </w:r>
      <w:proofErr w:type="spellEnd"/>
      <w:r w:rsidRPr="00941D21">
        <w:rPr>
          <w:rFonts w:ascii="Helvetica" w:hAnsi="Helvetica"/>
          <w:lang w:val="fr-CH"/>
        </w:rPr>
        <w:t xml:space="preserve"> nihil </w:t>
      </w:r>
      <w:proofErr w:type="spellStart"/>
      <w:r w:rsidRPr="00941D21">
        <w:rPr>
          <w:rFonts w:ascii="Helvetica" w:hAnsi="Helvetica"/>
          <w:lang w:val="fr-CH"/>
        </w:rPr>
        <w:t>imperdiet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doming</w:t>
      </w:r>
      <w:proofErr w:type="spellEnd"/>
      <w:r w:rsidRPr="00941D21">
        <w:rPr>
          <w:rFonts w:ascii="Helvetica" w:hAnsi="Helvetica"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lang w:val="fr-CH"/>
        </w:rPr>
        <w:t>mazim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placerat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facer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possim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assum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consectetuer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adipiscing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lastRenderedPageBreak/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nibh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euismod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tincidunt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laoreet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aliquam</w:t>
      </w:r>
      <w:proofErr w:type="spellEnd"/>
      <w:r w:rsidRPr="00941D21">
        <w:rPr>
          <w:rFonts w:ascii="Helvetica" w:hAnsi="Helvetica"/>
          <w:lang w:val="fr-CH"/>
        </w:rPr>
        <w:t xml:space="preserve"> erat </w:t>
      </w:r>
      <w:proofErr w:type="spellStart"/>
      <w:r w:rsidRPr="00941D21">
        <w:rPr>
          <w:rFonts w:ascii="Helvetica" w:hAnsi="Helvetica"/>
          <w:lang w:val="fr-CH"/>
        </w:rPr>
        <w:t>volutpat</w:t>
      </w:r>
      <w:proofErr w:type="spellEnd"/>
      <w:r w:rsidRPr="00941D21">
        <w:rPr>
          <w:rFonts w:ascii="Helvetica" w:hAnsi="Helvetica"/>
          <w:lang w:val="fr-CH"/>
        </w:rPr>
        <w:t xml:space="preserve">. Ut </w:t>
      </w:r>
      <w:proofErr w:type="spellStart"/>
      <w:r w:rsidRPr="00941D21">
        <w:rPr>
          <w:rFonts w:ascii="Helvetica" w:hAnsi="Helvetica"/>
          <w:lang w:val="fr-CH"/>
        </w:rPr>
        <w:t>wisi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enim</w:t>
      </w:r>
      <w:proofErr w:type="spellEnd"/>
      <w:r w:rsidRPr="00941D21">
        <w:rPr>
          <w:rFonts w:ascii="Helvetica" w:hAnsi="Helvetica"/>
          <w:lang w:val="fr-CH"/>
        </w:rPr>
        <w:t xml:space="preserve"> ad </w:t>
      </w:r>
      <w:proofErr w:type="spellStart"/>
      <w:r w:rsidRPr="00941D21">
        <w:rPr>
          <w:rFonts w:ascii="Helvetica" w:hAnsi="Helvetica"/>
          <w:lang w:val="fr-CH"/>
        </w:rPr>
        <w:t>minim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veniam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quis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nostrud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exerci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tation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ullamcorper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suscipit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lobortis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nisl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aliquip</w:t>
      </w:r>
      <w:proofErr w:type="spellEnd"/>
      <w:r w:rsidRPr="00941D21">
        <w:rPr>
          <w:rFonts w:ascii="Helvetica" w:hAnsi="Helvetica"/>
          <w:lang w:val="fr-CH"/>
        </w:rPr>
        <w:t xml:space="preserve"> ex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commodo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consequat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</w:p>
    <w:p w14:paraId="54BA7BD3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 xml:space="preserve">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At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no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At </w:t>
      </w:r>
      <w:proofErr w:type="spellStart"/>
      <w:r w:rsidRPr="00941D21">
        <w:rPr>
          <w:rFonts w:ascii="Helvetica" w:hAnsi="Helvetica"/>
          <w:lang w:val="fr-CH"/>
        </w:rPr>
        <w:t>accusam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diam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dolores</w:t>
      </w:r>
      <w:proofErr w:type="spellEnd"/>
      <w:r w:rsidRPr="00941D21">
        <w:rPr>
          <w:rFonts w:ascii="Helvetica" w:hAnsi="Helvetica"/>
          <w:lang w:val="fr-CH"/>
        </w:rPr>
        <w:t xml:space="preserve"> duo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eos</w:t>
      </w:r>
      <w:proofErr w:type="spellEnd"/>
      <w:r w:rsidRPr="00941D21">
        <w:rPr>
          <w:rFonts w:ascii="Helvetica" w:hAnsi="Helvetica"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justo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Stet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clita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ea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gubergren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kasd</w:t>
      </w:r>
      <w:proofErr w:type="spellEnd"/>
      <w:r w:rsidRPr="00941D21">
        <w:rPr>
          <w:rFonts w:ascii="Helvetica" w:hAnsi="Helvetica"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lang w:val="fr-CH"/>
        </w:rPr>
        <w:t>rebum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sanctus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takimata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vero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voluptua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gramStart"/>
      <w:r w:rsidRPr="00941D21">
        <w:rPr>
          <w:rFonts w:ascii="Helvetica" w:hAnsi="Helvetica"/>
          <w:lang w:val="fr-CH"/>
        </w:rPr>
        <w:t>est</w:t>
      </w:r>
      <w:proofErr w:type="gram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. </w:t>
      </w:r>
      <w:proofErr w:type="spellStart"/>
      <w:r w:rsidRPr="00941D21">
        <w:rPr>
          <w:rFonts w:ascii="Helvetica" w:hAnsi="Helvetica"/>
          <w:lang w:val="fr-CH"/>
        </w:rPr>
        <w:t>Lorem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ipsum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dolor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sit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amet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consetetur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sadipscing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elitr</w:t>
      </w:r>
      <w:proofErr w:type="spellEnd"/>
      <w:r w:rsidRPr="00941D21">
        <w:rPr>
          <w:rFonts w:ascii="Helvetica" w:hAnsi="Helvetica"/>
          <w:lang w:val="fr-CH"/>
        </w:rPr>
        <w:t xml:space="preserve">, </w:t>
      </w:r>
      <w:proofErr w:type="spellStart"/>
      <w:r w:rsidRPr="00941D21">
        <w:rPr>
          <w:rFonts w:ascii="Helvetica" w:hAnsi="Helvetica"/>
          <w:lang w:val="fr-CH"/>
        </w:rPr>
        <w:t>sed</w:t>
      </w:r>
      <w:proofErr w:type="spellEnd"/>
      <w:r w:rsidRPr="00941D21">
        <w:rPr>
          <w:rFonts w:ascii="Helvetica" w:hAnsi="Helvetica"/>
          <w:lang w:val="fr-CH"/>
        </w:rPr>
        <w:t xml:space="preserve"> diam </w:t>
      </w:r>
      <w:proofErr w:type="spellStart"/>
      <w:r w:rsidRPr="00941D21">
        <w:rPr>
          <w:rFonts w:ascii="Helvetica" w:hAnsi="Helvetica"/>
          <w:lang w:val="fr-CH"/>
        </w:rPr>
        <w:t>nonumy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eirmod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tempor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invidunt</w:t>
      </w:r>
      <w:proofErr w:type="spellEnd"/>
      <w:r w:rsidRPr="00941D21">
        <w:rPr>
          <w:rFonts w:ascii="Helvetica" w:hAnsi="Helvetica"/>
          <w:lang w:val="fr-CH"/>
        </w:rPr>
        <w:t xml:space="preserve"> ut </w:t>
      </w:r>
      <w:proofErr w:type="spellStart"/>
      <w:r w:rsidRPr="00941D21">
        <w:rPr>
          <w:rFonts w:ascii="Helvetica" w:hAnsi="Helvetica"/>
          <w:lang w:val="fr-CH"/>
        </w:rPr>
        <w:t>labore</w:t>
      </w:r>
      <w:proofErr w:type="spellEnd"/>
      <w:r w:rsidRPr="00941D21">
        <w:rPr>
          <w:rFonts w:ascii="Helvetica" w:hAnsi="Helvetica"/>
          <w:lang w:val="fr-CH"/>
        </w:rPr>
        <w:t xml:space="preserve"> et </w:t>
      </w:r>
      <w:proofErr w:type="spellStart"/>
      <w:r w:rsidRPr="00941D21">
        <w:rPr>
          <w:rFonts w:ascii="Helvetica" w:hAnsi="Helvetica"/>
          <w:lang w:val="fr-CH"/>
        </w:rPr>
        <w:t>dolore</w:t>
      </w:r>
      <w:proofErr w:type="spellEnd"/>
      <w:r w:rsidRPr="00941D21">
        <w:rPr>
          <w:rFonts w:ascii="Helvetica" w:hAnsi="Helvetica"/>
          <w:lang w:val="fr-CH"/>
        </w:rPr>
        <w:t xml:space="preserve"> magna </w:t>
      </w:r>
      <w:proofErr w:type="spellStart"/>
      <w:r w:rsidRPr="00941D21">
        <w:rPr>
          <w:rFonts w:ascii="Helvetica" w:hAnsi="Helvetica"/>
          <w:lang w:val="fr-CH"/>
        </w:rPr>
        <w:t>aliquyam</w:t>
      </w:r>
      <w:proofErr w:type="spellEnd"/>
      <w:r w:rsidRPr="00941D21">
        <w:rPr>
          <w:rFonts w:ascii="Helvetica" w:hAnsi="Helvetica"/>
          <w:lang w:val="fr-CH"/>
        </w:rPr>
        <w:t xml:space="preserve"> erat. </w:t>
      </w:r>
    </w:p>
    <w:p w14:paraId="112D3129" w14:textId="77777777" w:rsidR="007D1F48" w:rsidRPr="00941D21" w:rsidRDefault="007D1F48" w:rsidP="0031213A">
      <w:pPr>
        <w:spacing w:line="360" w:lineRule="auto"/>
        <w:rPr>
          <w:rFonts w:ascii="Helvetica" w:hAnsi="Helvetica"/>
          <w:lang w:val="fr-CH"/>
        </w:rPr>
      </w:pPr>
    </w:p>
    <w:p w14:paraId="395EEE94" w14:textId="0D454449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941D21">
        <w:rPr>
          <w:rFonts w:ascii="Helvetica" w:hAnsi="Helvetica"/>
          <w:i/>
          <w:lang w:val="fr-CH"/>
        </w:rPr>
        <w:t>Introduction 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09F373A5" w14:textId="4BADD41D" w:rsidR="005A41D2" w:rsidRPr="00941D21" w:rsidRDefault="005A41D2" w:rsidP="0031213A">
      <w:pPr>
        <w:spacing w:line="360" w:lineRule="auto"/>
        <w:rPr>
          <w:rFonts w:ascii="Helvetica" w:hAnsi="Helvetica"/>
          <w:b/>
          <w:i/>
          <w:lang w:val="fr-CH"/>
        </w:rPr>
      </w:pP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consetetur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sadipscing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elitr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nonumy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eirmod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tempor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invidunt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b/>
          <w:i/>
          <w:lang w:val="fr-CH"/>
        </w:rPr>
        <w:t>labore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dolore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b/>
          <w:i/>
          <w:lang w:val="fr-CH"/>
        </w:rPr>
        <w:t>aliquyam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b/>
          <w:i/>
          <w:lang w:val="fr-CH"/>
        </w:rPr>
        <w:t>sed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b/>
          <w:i/>
          <w:lang w:val="fr-CH"/>
        </w:rPr>
        <w:t>voluptua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b/>
          <w:i/>
          <w:lang w:val="fr-CH"/>
        </w:rPr>
        <w:t>vero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eos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accusam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justo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b/>
          <w:i/>
          <w:lang w:val="fr-CH"/>
        </w:rPr>
        <w:t>dolores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b/>
          <w:i/>
          <w:lang w:val="fr-CH"/>
        </w:rPr>
        <w:t>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rebum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b/>
          <w:i/>
          <w:lang w:val="fr-CH"/>
        </w:rPr>
        <w:t>Stet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clita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kasd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gubergren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b/>
          <w:i/>
          <w:lang w:val="fr-CH"/>
        </w:rPr>
        <w:t>sea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takimata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b/>
          <w:i/>
          <w:lang w:val="fr-CH"/>
        </w:rPr>
        <w:t>Lorem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ipsum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dolor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sit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b/>
          <w:i/>
          <w:lang w:val="fr-CH"/>
        </w:rPr>
        <w:t>amet</w:t>
      </w:r>
      <w:proofErr w:type="spellEnd"/>
      <w:r w:rsidRPr="00941D21">
        <w:rPr>
          <w:rFonts w:ascii="Helvetica" w:hAnsi="Helvetica"/>
          <w:b/>
          <w:i/>
          <w:lang w:val="fr-CH"/>
        </w:rPr>
        <w:t xml:space="preserve">. </w:t>
      </w:r>
    </w:p>
    <w:p w14:paraId="5BA8262E" w14:textId="5254492C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>((</w:t>
      </w:r>
      <w:r w:rsidR="008143C8">
        <w:rPr>
          <w:rFonts w:ascii="Helvetica" w:hAnsi="Helvetica"/>
          <w:i/>
          <w:lang w:val="fr-CH"/>
        </w:rPr>
        <w:t>P</w:t>
      </w:r>
      <w:r w:rsidR="00BF45CE" w:rsidRPr="00BF45CE">
        <w:rPr>
          <w:rFonts w:ascii="Helvetica" w:hAnsi="Helvetica"/>
          <w:i/>
          <w:lang w:val="fr-CH"/>
        </w:rPr>
        <w:t xml:space="preserve">artie principale </w:t>
      </w:r>
      <w:r w:rsidR="00BF45CE">
        <w:rPr>
          <w:rFonts w:ascii="Helvetica" w:hAnsi="Helvetica"/>
          <w:i/>
          <w:lang w:val="fr-CH"/>
        </w:rPr>
        <w:t>de la traduction</w:t>
      </w:r>
      <w:r w:rsidRPr="00941D21">
        <w:rPr>
          <w:rFonts w:ascii="Helvetica" w:hAnsi="Helvetica"/>
          <w:i/>
          <w:lang w:val="fr-CH"/>
        </w:rPr>
        <w:t>))</w:t>
      </w:r>
    </w:p>
    <w:p w14:paraId="5CCD971D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proofErr w:type="spellStart"/>
      <w:proofErr w:type="gramStart"/>
      <w:r w:rsidRPr="00941D21">
        <w:rPr>
          <w:rFonts w:ascii="Helvetica" w:hAnsi="Helvetica"/>
          <w:i/>
          <w:lang w:val="fr-CH"/>
        </w:rPr>
        <w:t>ipsum</w:t>
      </w:r>
      <w:proofErr w:type="spellEnd"/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562B1CA9" w14:textId="77777777" w:rsidR="005A41D2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lastRenderedPageBreak/>
        <w:t xml:space="preserve">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Duis </w:t>
      </w:r>
      <w:proofErr w:type="spellStart"/>
      <w:r w:rsidRPr="00941D21">
        <w:rPr>
          <w:rFonts w:ascii="Helvetica" w:hAnsi="Helvetica"/>
          <w:i/>
          <w:lang w:val="fr-CH"/>
        </w:rPr>
        <w:t>autem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iriure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hendrerit</w:t>
      </w:r>
      <w:proofErr w:type="spellEnd"/>
      <w:r w:rsidRPr="00941D21">
        <w:rPr>
          <w:rFonts w:ascii="Helvetica" w:hAnsi="Helvetica"/>
          <w:i/>
          <w:lang w:val="fr-CH"/>
        </w:rPr>
        <w:t xml:space="preserve"> in </w:t>
      </w:r>
      <w:proofErr w:type="spellStart"/>
      <w:r w:rsidRPr="00941D21">
        <w:rPr>
          <w:rFonts w:ascii="Helvetica" w:hAnsi="Helvetica"/>
          <w:i/>
          <w:lang w:val="fr-CH"/>
        </w:rPr>
        <w:t>vulputate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velit</w:t>
      </w:r>
      <w:proofErr w:type="spellEnd"/>
      <w:r w:rsidRPr="00941D21">
        <w:rPr>
          <w:rFonts w:ascii="Helvetica" w:hAnsi="Helvetica"/>
          <w:i/>
          <w:lang w:val="fr-CH"/>
        </w:rPr>
        <w:t xml:space="preserve"> esse </w:t>
      </w:r>
      <w:proofErr w:type="spellStart"/>
      <w:r w:rsidRPr="00941D21">
        <w:rPr>
          <w:rFonts w:ascii="Helvetica" w:hAnsi="Helvetica"/>
          <w:i/>
          <w:lang w:val="fr-CH"/>
        </w:rPr>
        <w:t>molestie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vel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illum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eu </w:t>
      </w:r>
      <w:proofErr w:type="spellStart"/>
      <w:r w:rsidRPr="00941D21">
        <w:rPr>
          <w:rFonts w:ascii="Helvetica" w:hAnsi="Helvetica"/>
          <w:i/>
          <w:lang w:val="fr-CH"/>
        </w:rPr>
        <w:t>feugiat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facilisis</w:t>
      </w:r>
      <w:proofErr w:type="spellEnd"/>
      <w:r w:rsidRPr="00941D21">
        <w:rPr>
          <w:rFonts w:ascii="Helvetica" w:hAnsi="Helvetica"/>
          <w:i/>
          <w:lang w:val="fr-CH"/>
        </w:rPr>
        <w:t xml:space="preserve">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eros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accumsan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iusto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odio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dignissim</w:t>
      </w:r>
      <w:proofErr w:type="spellEnd"/>
      <w:r w:rsidRPr="00941D21">
        <w:rPr>
          <w:rFonts w:ascii="Helvetica" w:hAnsi="Helvetica"/>
          <w:i/>
          <w:lang w:val="fr-CH"/>
        </w:rPr>
        <w:t xml:space="preserve"> qui </w:t>
      </w:r>
      <w:proofErr w:type="spellStart"/>
      <w:r w:rsidRPr="00941D21">
        <w:rPr>
          <w:rFonts w:ascii="Helvetica" w:hAnsi="Helvetica"/>
          <w:i/>
          <w:lang w:val="fr-CH"/>
        </w:rPr>
        <w:t>blandit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praesent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luptatum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zzril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delenit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augue</w:t>
      </w:r>
      <w:proofErr w:type="spellEnd"/>
      <w:r w:rsidRPr="00941D21">
        <w:rPr>
          <w:rFonts w:ascii="Helvetica" w:hAnsi="Helvetica"/>
          <w:i/>
          <w:lang w:val="fr-CH"/>
        </w:rPr>
        <w:t xml:space="preserve"> duis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te </w:t>
      </w:r>
      <w:proofErr w:type="spellStart"/>
      <w:r w:rsidRPr="00941D21">
        <w:rPr>
          <w:rFonts w:ascii="Helvetica" w:hAnsi="Helvetica"/>
          <w:i/>
          <w:lang w:val="fr-CH"/>
        </w:rPr>
        <w:t>feugait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nulla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facilisi</w:t>
      </w:r>
      <w:proofErr w:type="spellEnd"/>
      <w:r w:rsidRPr="00941D21">
        <w:rPr>
          <w:rFonts w:ascii="Helvetica" w:hAnsi="Helvetica"/>
          <w:i/>
          <w:lang w:val="fr-CH"/>
        </w:rPr>
        <w:t xml:space="preserve">. Nam liber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cum </w:t>
      </w:r>
      <w:proofErr w:type="spellStart"/>
      <w:r w:rsidRPr="00941D21">
        <w:rPr>
          <w:rFonts w:ascii="Helvetica" w:hAnsi="Helvetica"/>
          <w:i/>
          <w:lang w:val="fr-CH"/>
        </w:rPr>
        <w:t>soluta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nobis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eleifend</w:t>
      </w:r>
      <w:proofErr w:type="spellEnd"/>
      <w:r w:rsidRPr="00941D21">
        <w:rPr>
          <w:rFonts w:ascii="Helvetica" w:hAnsi="Helvetica"/>
          <w:i/>
          <w:lang w:val="fr-CH"/>
        </w:rPr>
        <w:t xml:space="preserve"> option </w:t>
      </w:r>
      <w:proofErr w:type="spellStart"/>
      <w:r w:rsidRPr="00941D21">
        <w:rPr>
          <w:rFonts w:ascii="Helvetica" w:hAnsi="Helvetica"/>
          <w:i/>
          <w:lang w:val="fr-CH"/>
        </w:rPr>
        <w:t>congue</w:t>
      </w:r>
      <w:proofErr w:type="spellEnd"/>
      <w:r w:rsidRPr="00941D21">
        <w:rPr>
          <w:rFonts w:ascii="Helvetica" w:hAnsi="Helvetica"/>
          <w:i/>
          <w:lang w:val="fr-CH"/>
        </w:rPr>
        <w:t xml:space="preserve"> nihil </w:t>
      </w:r>
      <w:proofErr w:type="spellStart"/>
      <w:r w:rsidRPr="00941D21">
        <w:rPr>
          <w:rFonts w:ascii="Helvetica" w:hAnsi="Helvetica"/>
          <w:i/>
          <w:lang w:val="fr-CH"/>
        </w:rPr>
        <w:t>imperdiet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doming</w:t>
      </w:r>
      <w:proofErr w:type="spellEnd"/>
      <w:r w:rsidRPr="00941D21">
        <w:rPr>
          <w:rFonts w:ascii="Helvetica" w:hAnsi="Helvetica"/>
          <w:i/>
          <w:lang w:val="fr-CH"/>
        </w:rPr>
        <w:t xml:space="preserve"> id quod </w:t>
      </w:r>
      <w:proofErr w:type="spellStart"/>
      <w:r w:rsidRPr="00941D21">
        <w:rPr>
          <w:rFonts w:ascii="Helvetica" w:hAnsi="Helvetica"/>
          <w:i/>
          <w:lang w:val="fr-CH"/>
        </w:rPr>
        <w:t>mazim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placerat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facer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possim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assum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consectetuer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adipiscing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nibh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euismod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tincidunt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laoreet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aliquam</w:t>
      </w:r>
      <w:proofErr w:type="spellEnd"/>
      <w:r w:rsidRPr="00941D21">
        <w:rPr>
          <w:rFonts w:ascii="Helvetica" w:hAnsi="Helvetica"/>
          <w:i/>
          <w:lang w:val="fr-CH"/>
        </w:rPr>
        <w:t xml:space="preserve"> erat </w:t>
      </w:r>
      <w:proofErr w:type="spellStart"/>
      <w:r w:rsidRPr="00941D21">
        <w:rPr>
          <w:rFonts w:ascii="Helvetica" w:hAnsi="Helvetica"/>
          <w:i/>
          <w:lang w:val="fr-CH"/>
        </w:rPr>
        <w:t>volutpat</w:t>
      </w:r>
      <w:proofErr w:type="spellEnd"/>
      <w:r w:rsidRPr="00941D21">
        <w:rPr>
          <w:rFonts w:ascii="Helvetica" w:hAnsi="Helvetica"/>
          <w:i/>
          <w:lang w:val="fr-CH"/>
        </w:rPr>
        <w:t xml:space="preserve">. Ut </w:t>
      </w:r>
      <w:proofErr w:type="spellStart"/>
      <w:r w:rsidRPr="00941D21">
        <w:rPr>
          <w:rFonts w:ascii="Helvetica" w:hAnsi="Helvetica"/>
          <w:i/>
          <w:lang w:val="fr-CH"/>
        </w:rPr>
        <w:t>wisi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enim</w:t>
      </w:r>
      <w:proofErr w:type="spellEnd"/>
      <w:r w:rsidRPr="00941D21">
        <w:rPr>
          <w:rFonts w:ascii="Helvetica" w:hAnsi="Helvetica"/>
          <w:i/>
          <w:lang w:val="fr-CH"/>
        </w:rPr>
        <w:t xml:space="preserve"> ad </w:t>
      </w:r>
      <w:proofErr w:type="spellStart"/>
      <w:r w:rsidRPr="00941D21">
        <w:rPr>
          <w:rFonts w:ascii="Helvetica" w:hAnsi="Helvetica"/>
          <w:i/>
          <w:lang w:val="fr-CH"/>
        </w:rPr>
        <w:t>minim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veniam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quis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nostrud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exerci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tation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ullamcorper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suscipit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lobortis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nisl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aliquip</w:t>
      </w:r>
      <w:proofErr w:type="spellEnd"/>
      <w:r w:rsidRPr="00941D21">
        <w:rPr>
          <w:rFonts w:ascii="Helvetica" w:hAnsi="Helvetica"/>
          <w:i/>
          <w:lang w:val="fr-CH"/>
        </w:rPr>
        <w:t xml:space="preserve"> ex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commodo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consequat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</w:p>
    <w:p w14:paraId="690033A4" w14:textId="4EF7532A" w:rsidR="00282E1D" w:rsidRPr="00941D21" w:rsidRDefault="005A41D2" w:rsidP="0031213A">
      <w:pPr>
        <w:spacing w:line="360" w:lineRule="auto"/>
        <w:rPr>
          <w:rFonts w:ascii="Helvetica" w:hAnsi="Helvetica"/>
          <w:i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At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diam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erat, et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magna no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sanctus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voluptua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gramStart"/>
      <w:r w:rsidRPr="00941D21">
        <w:rPr>
          <w:rFonts w:ascii="Helvetica" w:hAnsi="Helvetica"/>
          <w:i/>
          <w:lang w:val="fr-CH"/>
        </w:rPr>
        <w:t>est</w:t>
      </w:r>
      <w:proofErr w:type="gram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Lorem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ipsum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dolor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sit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amet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consetetur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sadipscing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elitr</w:t>
      </w:r>
      <w:proofErr w:type="spellEnd"/>
      <w:r w:rsidRPr="00941D21">
        <w:rPr>
          <w:rFonts w:ascii="Helvetica" w:hAnsi="Helvetica"/>
          <w:i/>
          <w:lang w:val="fr-CH"/>
        </w:rPr>
        <w:t xml:space="preserve">, </w:t>
      </w:r>
      <w:proofErr w:type="spellStart"/>
      <w:r w:rsidRPr="00941D21">
        <w:rPr>
          <w:rFonts w:ascii="Helvetica" w:hAnsi="Helvetica"/>
          <w:i/>
          <w:lang w:val="fr-CH"/>
        </w:rPr>
        <w:t>sed</w:t>
      </w:r>
      <w:proofErr w:type="spellEnd"/>
      <w:r w:rsidRPr="00941D21">
        <w:rPr>
          <w:rFonts w:ascii="Helvetica" w:hAnsi="Helvetica"/>
          <w:i/>
          <w:lang w:val="fr-CH"/>
        </w:rPr>
        <w:t xml:space="preserve"> diam </w:t>
      </w:r>
      <w:proofErr w:type="spellStart"/>
      <w:r w:rsidRPr="00941D21">
        <w:rPr>
          <w:rFonts w:ascii="Helvetica" w:hAnsi="Helvetica"/>
          <w:i/>
          <w:lang w:val="fr-CH"/>
        </w:rPr>
        <w:t>nonumy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eirmod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tempor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invidunt</w:t>
      </w:r>
      <w:proofErr w:type="spellEnd"/>
      <w:r w:rsidRPr="00941D21">
        <w:rPr>
          <w:rFonts w:ascii="Helvetica" w:hAnsi="Helvetica"/>
          <w:i/>
          <w:lang w:val="fr-CH"/>
        </w:rPr>
        <w:t xml:space="preserve"> ut </w:t>
      </w:r>
      <w:proofErr w:type="spellStart"/>
      <w:r w:rsidRPr="00941D21">
        <w:rPr>
          <w:rFonts w:ascii="Helvetica" w:hAnsi="Helvetica"/>
          <w:i/>
          <w:lang w:val="fr-CH"/>
        </w:rPr>
        <w:t>labore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dolore</w:t>
      </w:r>
      <w:proofErr w:type="spellEnd"/>
      <w:r w:rsidRPr="00941D21">
        <w:rPr>
          <w:rFonts w:ascii="Helvetica" w:hAnsi="Helvetica"/>
          <w:i/>
          <w:lang w:val="fr-CH"/>
        </w:rPr>
        <w:t xml:space="preserve"> magna </w:t>
      </w:r>
      <w:proofErr w:type="spellStart"/>
      <w:r w:rsidRPr="00941D21">
        <w:rPr>
          <w:rFonts w:ascii="Helvetica" w:hAnsi="Helvetica"/>
          <w:i/>
          <w:lang w:val="fr-CH"/>
        </w:rPr>
        <w:t>aliquyam</w:t>
      </w:r>
      <w:proofErr w:type="spellEnd"/>
      <w:r w:rsidRPr="00941D21">
        <w:rPr>
          <w:rFonts w:ascii="Helvetica" w:hAnsi="Helvetica"/>
          <w:i/>
          <w:lang w:val="fr-CH"/>
        </w:rPr>
        <w:t xml:space="preserve"> erat.</w:t>
      </w:r>
    </w:p>
    <w:p w14:paraId="057955C5" w14:textId="77777777" w:rsidR="005A41D2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</w:p>
    <w:p w14:paraId="47CA12FD" w14:textId="10A33A00" w:rsidR="00282E1D" w:rsidRPr="00941D21" w:rsidRDefault="00941D21" w:rsidP="0031213A">
      <w:pPr>
        <w:spacing w:line="360" w:lineRule="auto"/>
        <w:rPr>
          <w:rFonts w:ascii="Helvetica" w:hAnsi="Helvetica"/>
          <w:lang w:val="fr-CH"/>
        </w:rPr>
      </w:pPr>
      <w:r>
        <w:rPr>
          <w:rFonts w:ascii="Helvetica" w:hAnsi="Helvetica"/>
          <w:lang w:val="fr-CH"/>
        </w:rPr>
        <w:t>Références</w:t>
      </w:r>
      <w:r w:rsidR="00D86500" w:rsidRPr="00941D21">
        <w:rPr>
          <w:rFonts w:ascii="Helvetica" w:hAnsi="Helvetica"/>
          <w:lang w:val="fr-CH"/>
        </w:rPr>
        <w:t>:</w:t>
      </w:r>
      <w:r w:rsidR="005A41D2" w:rsidRPr="00941D21">
        <w:rPr>
          <w:rFonts w:ascii="Helvetica" w:hAnsi="Helvetica"/>
          <w:lang w:val="fr-CH"/>
        </w:rPr>
        <w:t xml:space="preserve"> (</w:t>
      </w:r>
      <w:r w:rsidR="00E90363">
        <w:rPr>
          <w:rFonts w:ascii="Helvetica" w:hAnsi="Helvetica"/>
          <w:lang w:val="fr-CH"/>
        </w:rPr>
        <w:t>si néc</w:t>
      </w:r>
      <w:r>
        <w:rPr>
          <w:rFonts w:ascii="Helvetica" w:hAnsi="Helvetica"/>
          <w:lang w:val="fr-CH"/>
        </w:rPr>
        <w:t>essaire</w:t>
      </w:r>
      <w:r w:rsidR="00EA51A9" w:rsidRPr="00941D21">
        <w:rPr>
          <w:rFonts w:ascii="Helvetica" w:hAnsi="Helvetica"/>
          <w:lang w:val="fr-CH"/>
        </w:rPr>
        <w:t>)</w:t>
      </w:r>
    </w:p>
    <w:p w14:paraId="47275A60" w14:textId="357ECBC5" w:rsidR="00321DF7" w:rsidRPr="00941D21" w:rsidRDefault="005A41D2" w:rsidP="0031213A">
      <w:pPr>
        <w:spacing w:line="360" w:lineRule="auto"/>
        <w:rPr>
          <w:rFonts w:ascii="Helvetica" w:hAnsi="Helvetica"/>
          <w:lang w:val="fr-CH"/>
        </w:rPr>
      </w:pPr>
      <w:proofErr w:type="spellStart"/>
      <w:r w:rsidRPr="006F7439">
        <w:rPr>
          <w:rFonts w:ascii="Helvetica" w:hAnsi="Helvetica"/>
          <w:lang w:val="de-CH"/>
        </w:rPr>
        <w:t>Richner</w:t>
      </w:r>
      <w:proofErr w:type="spellEnd"/>
      <w:r w:rsidRPr="006F7439">
        <w:rPr>
          <w:rFonts w:ascii="Helvetica" w:hAnsi="Helvetica"/>
          <w:lang w:val="de-CH"/>
        </w:rPr>
        <w:t xml:space="preserve">, N., </w:t>
      </w:r>
      <w:proofErr w:type="spellStart"/>
      <w:r w:rsidRPr="006F7439">
        <w:rPr>
          <w:rFonts w:ascii="Helvetica" w:hAnsi="Helvetica"/>
          <w:lang w:val="de-CH"/>
        </w:rPr>
        <w:t>Holderegger</w:t>
      </w:r>
      <w:proofErr w:type="spellEnd"/>
      <w:r w:rsidRPr="006F7439">
        <w:rPr>
          <w:rFonts w:ascii="Helvetica" w:hAnsi="Helvetica"/>
          <w:lang w:val="de-CH"/>
        </w:rPr>
        <w:t>, R.</w:t>
      </w:r>
      <w:r w:rsidR="0060283A" w:rsidRPr="006F7439">
        <w:rPr>
          <w:rFonts w:ascii="Helvetica" w:hAnsi="Helvetica"/>
          <w:lang w:val="de-CH"/>
        </w:rPr>
        <w:t xml:space="preserve"> </w:t>
      </w:r>
      <w:r w:rsidRPr="006F7439">
        <w:rPr>
          <w:rFonts w:ascii="Helvetica" w:hAnsi="Helvetica"/>
          <w:lang w:val="de-CH"/>
        </w:rPr>
        <w:t xml:space="preserve">&amp; Walter, T. 2017. </w:t>
      </w:r>
      <w:proofErr w:type="spellStart"/>
      <w:r w:rsidRPr="00941D21">
        <w:rPr>
          <w:rFonts w:ascii="Helvetica" w:hAnsi="Helvetica"/>
          <w:lang w:val="fr-CH"/>
        </w:rPr>
        <w:t>Dramatic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decline</w:t>
      </w:r>
      <w:proofErr w:type="spellEnd"/>
      <w:r w:rsidRPr="00941D21">
        <w:rPr>
          <w:rFonts w:ascii="Helvetica" w:hAnsi="Helvetica"/>
          <w:lang w:val="fr-CH"/>
        </w:rPr>
        <w:t xml:space="preserve"> in the </w:t>
      </w:r>
      <w:proofErr w:type="spellStart"/>
      <w:r w:rsidRPr="00941D21">
        <w:rPr>
          <w:rFonts w:ascii="Helvetica" w:hAnsi="Helvetica"/>
          <w:lang w:val="fr-CH"/>
        </w:rPr>
        <w:t>Swiss</w:t>
      </w:r>
      <w:proofErr w:type="spellEnd"/>
      <w:r w:rsidRPr="00941D21">
        <w:rPr>
          <w:rFonts w:ascii="Helvetica" w:hAnsi="Helvetica"/>
          <w:lang w:val="fr-CH"/>
        </w:rPr>
        <w:t xml:space="preserve"> arable </w:t>
      </w:r>
      <w:proofErr w:type="spellStart"/>
      <w:r w:rsidRPr="00941D21">
        <w:rPr>
          <w:rFonts w:ascii="Helvetica" w:hAnsi="Helvetica"/>
          <w:lang w:val="fr-CH"/>
        </w:rPr>
        <w:t>flora</w:t>
      </w:r>
      <w:proofErr w:type="spellEnd"/>
      <w:r w:rsidRPr="00941D21">
        <w:rPr>
          <w:rFonts w:ascii="Helvetica" w:hAnsi="Helvetica"/>
          <w:lang w:val="fr-CH"/>
        </w:rPr>
        <w:t xml:space="preserve"> </w:t>
      </w:r>
      <w:proofErr w:type="spellStart"/>
      <w:r w:rsidRPr="00941D21">
        <w:rPr>
          <w:rFonts w:ascii="Helvetica" w:hAnsi="Helvetica"/>
          <w:lang w:val="fr-CH"/>
        </w:rPr>
        <w:t>since</w:t>
      </w:r>
      <w:proofErr w:type="spellEnd"/>
      <w:r w:rsidRPr="00941D21">
        <w:rPr>
          <w:rFonts w:ascii="Helvetica" w:hAnsi="Helvetica"/>
          <w:lang w:val="fr-CH"/>
        </w:rPr>
        <w:t xml:space="preserve"> the 1920s. Agriculture, </w:t>
      </w:r>
      <w:proofErr w:type="spellStart"/>
      <w:r w:rsidRPr="00941D21">
        <w:rPr>
          <w:rFonts w:ascii="Helvetica" w:hAnsi="Helvetica"/>
          <w:lang w:val="fr-CH"/>
        </w:rPr>
        <w:t>Ecosystems</w:t>
      </w:r>
      <w:proofErr w:type="spellEnd"/>
      <w:r w:rsidRPr="00941D21">
        <w:rPr>
          <w:rFonts w:ascii="Helvetica" w:hAnsi="Helvetica"/>
          <w:lang w:val="fr-CH"/>
        </w:rPr>
        <w:t xml:space="preserve"> &amp; </w:t>
      </w:r>
      <w:proofErr w:type="spellStart"/>
      <w:r w:rsidRPr="00941D21">
        <w:rPr>
          <w:rFonts w:ascii="Helvetica" w:hAnsi="Helvetica"/>
          <w:lang w:val="fr-CH"/>
        </w:rPr>
        <w:t>Environment</w:t>
      </w:r>
      <w:proofErr w:type="spellEnd"/>
      <w:r w:rsidRPr="00941D21">
        <w:rPr>
          <w:rFonts w:ascii="Helvetica" w:hAnsi="Helvetica"/>
          <w:lang w:val="fr-CH"/>
        </w:rPr>
        <w:t>. (</w:t>
      </w:r>
      <w:proofErr w:type="gramStart"/>
      <w:r w:rsidR="00941D21">
        <w:rPr>
          <w:rFonts w:ascii="Helvetica" w:hAnsi="Helvetica"/>
          <w:lang w:val="fr-CH"/>
        </w:rPr>
        <w:t>publication</w:t>
      </w:r>
      <w:proofErr w:type="gramEnd"/>
      <w:r w:rsidR="00941D21">
        <w:rPr>
          <w:rFonts w:ascii="Helvetica" w:hAnsi="Helvetica"/>
          <w:lang w:val="fr-CH"/>
        </w:rPr>
        <w:t xml:space="preserve"> scientifique</w:t>
      </w:r>
      <w:r w:rsidRPr="00941D21">
        <w:rPr>
          <w:rFonts w:ascii="Helvetica" w:hAnsi="Helvetica"/>
          <w:lang w:val="fr-CH"/>
        </w:rPr>
        <w:t>)</w:t>
      </w:r>
    </w:p>
    <w:p w14:paraId="2ABB5435" w14:textId="28BE1D1A" w:rsidR="00321DF7" w:rsidRPr="006F7439" w:rsidRDefault="00F5306C" w:rsidP="0031213A">
      <w:pPr>
        <w:spacing w:line="360" w:lineRule="auto"/>
        <w:rPr>
          <w:rFonts w:ascii="Helvetica" w:hAnsi="Helvetica"/>
          <w:lang w:val="de-CH"/>
        </w:rPr>
      </w:pPr>
      <w:proofErr w:type="spellStart"/>
      <w:r>
        <w:rPr>
          <w:rFonts w:ascii="Helvetica" w:hAnsi="Helvetica"/>
          <w:i/>
          <w:lang w:val="de-CH"/>
        </w:rPr>
        <w:t>Contact</w:t>
      </w:r>
      <w:proofErr w:type="spellEnd"/>
      <w:r>
        <w:rPr>
          <w:rFonts w:ascii="Helvetica" w:hAnsi="Helvetica"/>
          <w:i/>
          <w:lang w:val="de-CH"/>
        </w:rPr>
        <w:t xml:space="preserve"> </w:t>
      </w:r>
      <w:r w:rsidR="00941D21" w:rsidRPr="006F7439">
        <w:rPr>
          <w:rFonts w:ascii="Helvetica" w:hAnsi="Helvetica"/>
          <w:i/>
          <w:lang w:val="de-CH"/>
        </w:rPr>
        <w:t xml:space="preserve">/ </w:t>
      </w:r>
      <w:r>
        <w:rPr>
          <w:rFonts w:ascii="Helvetica" w:hAnsi="Helvetica"/>
          <w:lang w:val="de-CH"/>
        </w:rPr>
        <w:t>Kontakt</w:t>
      </w:r>
      <w:r w:rsidR="00941D21" w:rsidRPr="006F7439">
        <w:rPr>
          <w:rFonts w:ascii="Helvetica" w:hAnsi="Helvetica"/>
          <w:lang w:val="de-CH"/>
        </w:rPr>
        <w:t> :</w:t>
      </w:r>
      <w:bookmarkStart w:id="0" w:name="_GoBack"/>
      <w:bookmarkEnd w:id="0"/>
    </w:p>
    <w:p w14:paraId="406C8594" w14:textId="28223C4D" w:rsidR="00321DF7" w:rsidRPr="006F7439" w:rsidRDefault="00F5306C" w:rsidP="0031213A">
      <w:pPr>
        <w:spacing w:line="360" w:lineRule="auto"/>
        <w:rPr>
          <w:rFonts w:ascii="Helvetica" w:hAnsi="Helvetica"/>
          <w:lang w:val="de-CH"/>
        </w:rPr>
      </w:pPr>
      <w:hyperlink r:id="rId4" w:history="1">
        <w:r w:rsidR="00321DF7" w:rsidRPr="006F7439">
          <w:rPr>
            <w:rStyle w:val="Hyperlink"/>
            <w:rFonts w:ascii="Helvetica" w:hAnsi="Helvetica"/>
            <w:lang w:val="de-CH"/>
          </w:rPr>
          <w:t>Autor1@xyz.ch</w:t>
        </w:r>
      </w:hyperlink>
      <w:r w:rsidR="00321DF7" w:rsidRPr="006F7439">
        <w:rPr>
          <w:rFonts w:ascii="Helvetica" w:hAnsi="Helvetica"/>
          <w:lang w:val="de-CH"/>
        </w:rPr>
        <w:br/>
        <w:t>Autor2@abc.ch</w:t>
      </w:r>
    </w:p>
    <w:p w14:paraId="3DE36C6B" w14:textId="54684615" w:rsidR="00282E1D" w:rsidRPr="006F7439" w:rsidRDefault="00282E1D" w:rsidP="0031213A">
      <w:pPr>
        <w:spacing w:line="360" w:lineRule="auto"/>
        <w:rPr>
          <w:rFonts w:ascii="Helvetica" w:hAnsi="Helvetica"/>
          <w:lang w:val="de-CH"/>
        </w:rPr>
      </w:pPr>
    </w:p>
    <w:p w14:paraId="58C3259A" w14:textId="5955C424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noProof/>
          <w:lang w:val="de-CH" w:eastAsia="de-CH"/>
        </w:rPr>
        <w:lastRenderedPageBreak/>
        <w:drawing>
          <wp:inline distT="0" distB="0" distL="0" distR="0" wp14:anchorId="3858636D" wp14:editId="2B4C6620">
            <wp:extent cx="4480560" cy="3360420"/>
            <wp:effectExtent l="0" t="0" r="2540" b="5080"/>
            <wp:docPr id="1" name="Grafik 6" descr="O:\Schibler\Bilder_Summitflora\Varia 2009-11\2011\Christian\20110811_Piz_Linard\P11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chibler\Bilder_Summitflora\Varia 2009-11\2011\Christian\20110811_Piz_Linard\P110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9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F77" w14:textId="016B00B7" w:rsidR="005D4100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lang w:val="fr-CH"/>
        </w:rPr>
        <w:t>((</w:t>
      </w:r>
      <w:r w:rsidR="00CF5D1B" w:rsidRPr="00CF5D1B">
        <w:rPr>
          <w:rFonts w:ascii="Helvetica" w:hAnsi="Helvetica"/>
          <w:lang w:val="fr-CH"/>
        </w:rPr>
        <w:t xml:space="preserve">Les illustrations et les graphiques doivent être </w:t>
      </w:r>
      <w:r w:rsidR="00CF5D1B">
        <w:rPr>
          <w:rFonts w:ascii="Helvetica" w:hAnsi="Helvetica"/>
          <w:lang w:val="fr-CH"/>
        </w:rPr>
        <w:t>envoyées</w:t>
      </w:r>
      <w:r w:rsidR="00CF5D1B" w:rsidRPr="00CF5D1B">
        <w:rPr>
          <w:rFonts w:ascii="Helvetica" w:hAnsi="Helvetica"/>
          <w:lang w:val="fr-CH"/>
        </w:rPr>
        <w:t xml:space="preserve"> séparément.</w:t>
      </w:r>
      <w:r w:rsidRPr="00941D21">
        <w:rPr>
          <w:rFonts w:ascii="Helvetica" w:hAnsi="Helvetica"/>
          <w:lang w:val="fr-CH"/>
        </w:rPr>
        <w:t>))</w:t>
      </w:r>
    </w:p>
    <w:p w14:paraId="2DCC15B7" w14:textId="413046AB" w:rsidR="00282E1D" w:rsidRPr="00941D21" w:rsidRDefault="005D4100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="00FD28B7" w:rsidRPr="00941D21">
        <w:rPr>
          <w:rFonts w:ascii="Helvetica" w:hAnsi="Helvetica"/>
          <w:b/>
          <w:lang w:val="fr-CH"/>
        </w:rPr>
        <w:t>(</w:t>
      </w:r>
      <w:r w:rsidR="008143C8" w:rsidRPr="00444DF5">
        <w:rPr>
          <w:rFonts w:ascii="Helvetica" w:hAnsi="Helvetica"/>
          <w:b/>
          <w:lang w:val="fr-CH"/>
        </w:rPr>
        <w:t xml:space="preserve">maximum </w:t>
      </w:r>
      <w:r w:rsidR="00444DF5" w:rsidRPr="00444DF5">
        <w:rPr>
          <w:rFonts w:ascii="Helvetica" w:hAnsi="Helvetica"/>
          <w:b/>
          <w:lang w:val="fr-CH"/>
        </w:rPr>
        <w:t>120 caractères sans espaces</w:t>
      </w:r>
      <w:r w:rsidR="00FD28B7" w:rsidRPr="00941D21">
        <w:rPr>
          <w:rFonts w:ascii="Helvetica" w:hAnsi="Helvetica"/>
          <w:b/>
          <w:lang w:val="fr-CH"/>
        </w:rPr>
        <w:t>)</w:t>
      </w:r>
      <w:r w:rsidR="00282E1D" w:rsidRPr="00941D21">
        <w:rPr>
          <w:rFonts w:ascii="Helvetica" w:hAnsi="Helvetica"/>
          <w:i/>
          <w:lang w:val="fr-CH"/>
        </w:rPr>
        <w:t xml:space="preserve"> </w:t>
      </w:r>
      <w:r w:rsidR="00282E1D" w:rsidRPr="00941D21">
        <w:rPr>
          <w:rFonts w:ascii="Helvetica" w:hAnsi="Helvetica"/>
          <w:lang w:val="fr-CH"/>
        </w:rPr>
        <w:t>(</w:t>
      </w:r>
      <w:r w:rsidR="001428D4" w:rsidRPr="00941D21">
        <w:rPr>
          <w:rFonts w:ascii="Helvetica" w:hAnsi="Helvetica"/>
          <w:lang w:val="fr-CH"/>
        </w:rPr>
        <w:t>P</w:t>
      </w:r>
      <w:r w:rsidR="00282E1D" w:rsidRPr="00941D21">
        <w:rPr>
          <w:rFonts w:ascii="Helvetica" w:hAnsi="Helvetica"/>
          <w:lang w:val="fr-CH"/>
        </w:rPr>
        <w:t>hoto</w:t>
      </w:r>
      <w:r w:rsidR="006E5766" w:rsidRPr="00941D21">
        <w:rPr>
          <w:rFonts w:ascii="Helvetica" w:hAnsi="Helvetica"/>
          <w:lang w:val="fr-CH"/>
        </w:rPr>
        <w:t> :</w:t>
      </w:r>
      <w:r w:rsidR="00282E1D" w:rsidRPr="00941D21">
        <w:rPr>
          <w:rFonts w:ascii="Helvetica" w:hAnsi="Helvetica"/>
          <w:lang w:val="fr-CH"/>
        </w:rPr>
        <w:t xml:space="preserve"> </w:t>
      </w:r>
      <w:r w:rsidR="00444DF5">
        <w:rPr>
          <w:rFonts w:ascii="Helvetica" w:hAnsi="Helvetica"/>
          <w:lang w:val="fr-CH"/>
        </w:rPr>
        <w:t>auteur</w:t>
      </w:r>
      <w:r w:rsidR="00282E1D" w:rsidRPr="00941D21">
        <w:rPr>
          <w:rFonts w:ascii="Helvetica" w:hAnsi="Helvetica"/>
          <w:lang w:val="fr-CH"/>
        </w:rPr>
        <w:t>)</w:t>
      </w:r>
    </w:p>
    <w:p w14:paraId="7EE5C959" w14:textId="77777777" w:rsidR="00282E1D" w:rsidRPr="00941D21" w:rsidRDefault="00282E1D" w:rsidP="0031213A">
      <w:pPr>
        <w:spacing w:line="360" w:lineRule="auto"/>
        <w:rPr>
          <w:rFonts w:ascii="Helvetica" w:hAnsi="Helvetica"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3"/>
        <w:gridCol w:w="774"/>
        <w:gridCol w:w="773"/>
        <w:gridCol w:w="774"/>
        <w:gridCol w:w="773"/>
        <w:gridCol w:w="774"/>
        <w:gridCol w:w="773"/>
        <w:gridCol w:w="774"/>
        <w:gridCol w:w="774"/>
      </w:tblGrid>
      <w:tr w:rsidR="00282E1D" w:rsidRPr="00941D21" w14:paraId="045A439B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A647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C7934" w14:textId="40D90228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1835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2892C" w14:textId="60348495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1864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52930" w14:textId="59CF2FFA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1895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E5DD" w14:textId="7C708094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1911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41772" w14:textId="0301AA2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1937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420D1" w14:textId="71E93B5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1947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BD8CD" w14:textId="1B97242C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91973" w14:textId="10537E2F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2003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2169D" w14:textId="6E1C8E83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2011</w:t>
            </w:r>
          </w:p>
        </w:tc>
      </w:tr>
      <w:tr w:rsidR="00282E1D" w:rsidRPr="00941D21" w14:paraId="5C5C8A3D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noWrap/>
            <w:hideMark/>
          </w:tcPr>
          <w:p w14:paraId="15E0382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Androsace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55D5DA8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82E0C2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995A9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D8B287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4E9B13E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E5735C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2B6B0E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15ACEB0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5C0467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4A41064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53030C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Leucanthemopsis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alpina</w:t>
            </w:r>
            <w:proofErr w:type="spellEnd"/>
          </w:p>
        </w:tc>
        <w:tc>
          <w:tcPr>
            <w:tcW w:w="773" w:type="dxa"/>
          </w:tcPr>
          <w:p w14:paraId="04CC54B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DDA54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BE4090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63AE1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BE420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9AE4A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E7A1C4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9AD71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83A28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345325BC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3B9BC1F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Ranunculus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glacialis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616DF7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2AC90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13F070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9FDFBC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FB0BF6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ABE8E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011A90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408E283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8AA9CE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1CBC2C0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4DB7DE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bryoides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78FFC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73F8288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237198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6DB5EA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8CA39B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1157C5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0502BC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EABB1F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D7B15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7C806543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9F2E4E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Saxifraga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oppositifolia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6439D1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AEEB09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51FA132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1BCDD9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8E96D8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3DA8E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A85548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80871C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7016B5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05138EBB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4B9A80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Draba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fladnizensis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417136D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2F52C04F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14A8727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1D3CEC7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478C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4E1639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35B594F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12204855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83A9BC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13F20B11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5A57521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Gentiana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bavarica</w:t>
            </w:r>
            <w:proofErr w:type="spellEnd"/>
          </w:p>
        </w:tc>
        <w:tc>
          <w:tcPr>
            <w:tcW w:w="773" w:type="dxa"/>
            <w:noWrap/>
            <w:hideMark/>
          </w:tcPr>
          <w:p w14:paraId="62F5BC29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08404F6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263217F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6ACDABB4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6F40FDD7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B571F3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855291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61551D6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F13E5A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  <w:tr w:rsidR="00282E1D" w:rsidRPr="00941D21" w14:paraId="38BFB37D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479F552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Poa</w:t>
            </w:r>
            <w:proofErr w:type="spellEnd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41D21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laxa</w:t>
            </w:r>
            <w:proofErr w:type="spellEnd"/>
          </w:p>
        </w:tc>
        <w:tc>
          <w:tcPr>
            <w:tcW w:w="773" w:type="dxa"/>
            <w:noWrap/>
            <w:hideMark/>
          </w:tcPr>
          <w:p w14:paraId="4691B78B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5F3B2031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3" w:type="dxa"/>
            <w:noWrap/>
            <w:hideMark/>
          </w:tcPr>
          <w:p w14:paraId="7A4EE9B0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774" w:type="dxa"/>
            <w:noWrap/>
            <w:hideMark/>
          </w:tcPr>
          <w:p w14:paraId="406808B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224019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A5EE4C2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557AE913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74C6EBE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415DFD" w14:textId="77777777" w:rsidR="00282E1D" w:rsidRPr="00941D21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941D21">
              <w:rPr>
                <w:rFonts w:ascii="Helvetica" w:hAnsi="Helvetica"/>
                <w:sz w:val="20"/>
                <w:szCs w:val="20"/>
                <w:lang w:val="fr-CH"/>
              </w:rPr>
              <w:t>x</w:t>
            </w:r>
          </w:p>
        </w:tc>
      </w:tr>
    </w:tbl>
    <w:p w14:paraId="250EB747" w14:textId="77777777" w:rsidR="00C869D1" w:rsidRPr="00941D21" w:rsidRDefault="00C869D1" w:rsidP="00EB0495">
      <w:pPr>
        <w:spacing w:line="360" w:lineRule="auto"/>
        <w:rPr>
          <w:rFonts w:ascii="Helvetica" w:hAnsi="Helvetica"/>
          <w:lang w:val="fr-CH"/>
        </w:rPr>
      </w:pPr>
    </w:p>
    <w:p w14:paraId="339E58AD" w14:textId="3AF22ECC" w:rsidR="003A1D96" w:rsidRPr="00941D21" w:rsidRDefault="00EB0495" w:rsidP="0031213A">
      <w:pPr>
        <w:spacing w:line="360" w:lineRule="auto"/>
        <w:rPr>
          <w:rFonts w:ascii="Helvetica" w:hAnsi="Helvetica"/>
          <w:lang w:val="fr-CH"/>
        </w:rPr>
      </w:pPr>
      <w:r w:rsidRPr="00941D21">
        <w:rPr>
          <w:rFonts w:ascii="Helvetica" w:hAnsi="Helvetica"/>
          <w:i/>
          <w:lang w:val="fr-CH"/>
        </w:rPr>
        <w:t xml:space="preserve">At </w:t>
      </w:r>
      <w:proofErr w:type="spellStart"/>
      <w:r w:rsidRPr="00941D21">
        <w:rPr>
          <w:rFonts w:ascii="Helvetica" w:hAnsi="Helvetica"/>
          <w:i/>
          <w:lang w:val="fr-CH"/>
        </w:rPr>
        <w:t>vero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eos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accusam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justo</w:t>
      </w:r>
      <w:proofErr w:type="spellEnd"/>
      <w:r w:rsidRPr="00941D21">
        <w:rPr>
          <w:rFonts w:ascii="Helvetica" w:hAnsi="Helvetica"/>
          <w:i/>
          <w:lang w:val="fr-CH"/>
        </w:rPr>
        <w:t xml:space="preserve"> duo </w:t>
      </w:r>
      <w:proofErr w:type="spellStart"/>
      <w:r w:rsidRPr="00941D21">
        <w:rPr>
          <w:rFonts w:ascii="Helvetica" w:hAnsi="Helvetica"/>
          <w:i/>
          <w:lang w:val="fr-CH"/>
        </w:rPr>
        <w:t>dolores</w:t>
      </w:r>
      <w:proofErr w:type="spellEnd"/>
      <w:r w:rsidRPr="00941D21">
        <w:rPr>
          <w:rFonts w:ascii="Helvetica" w:hAnsi="Helvetica"/>
          <w:i/>
          <w:lang w:val="fr-CH"/>
        </w:rPr>
        <w:t xml:space="preserve"> et </w:t>
      </w:r>
      <w:proofErr w:type="spellStart"/>
      <w:r w:rsidRPr="00941D21">
        <w:rPr>
          <w:rFonts w:ascii="Helvetica" w:hAnsi="Helvetica"/>
          <w:i/>
          <w:lang w:val="fr-CH"/>
        </w:rPr>
        <w:t>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rebum</w:t>
      </w:r>
      <w:proofErr w:type="spellEnd"/>
      <w:r w:rsidRPr="00941D21">
        <w:rPr>
          <w:rFonts w:ascii="Helvetica" w:hAnsi="Helvetica"/>
          <w:i/>
          <w:lang w:val="fr-CH"/>
        </w:rPr>
        <w:t xml:space="preserve">. </w:t>
      </w:r>
      <w:proofErr w:type="spellStart"/>
      <w:r w:rsidRPr="00941D21">
        <w:rPr>
          <w:rFonts w:ascii="Helvetica" w:hAnsi="Helvetica"/>
          <w:i/>
          <w:lang w:val="fr-CH"/>
        </w:rPr>
        <w:t>Stet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clita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kasd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gubergren</w:t>
      </w:r>
      <w:proofErr w:type="spellEnd"/>
      <w:r w:rsidRPr="00941D21">
        <w:rPr>
          <w:rFonts w:ascii="Helvetica" w:hAnsi="Helvetica"/>
          <w:i/>
          <w:lang w:val="fr-CH"/>
        </w:rPr>
        <w:t xml:space="preserve">, no </w:t>
      </w:r>
      <w:proofErr w:type="spellStart"/>
      <w:r w:rsidRPr="00941D21">
        <w:rPr>
          <w:rFonts w:ascii="Helvetica" w:hAnsi="Helvetica"/>
          <w:i/>
          <w:lang w:val="fr-CH"/>
        </w:rPr>
        <w:t>sea</w:t>
      </w:r>
      <w:proofErr w:type="spellEnd"/>
      <w:r w:rsidRPr="00941D21">
        <w:rPr>
          <w:rFonts w:ascii="Helvetica" w:hAnsi="Helvetica"/>
          <w:i/>
          <w:lang w:val="fr-CH"/>
        </w:rPr>
        <w:t xml:space="preserve"> </w:t>
      </w:r>
      <w:proofErr w:type="spellStart"/>
      <w:r w:rsidRPr="00941D21">
        <w:rPr>
          <w:rFonts w:ascii="Helvetica" w:hAnsi="Helvetica"/>
          <w:i/>
          <w:lang w:val="fr-CH"/>
        </w:rPr>
        <w:t>takimata</w:t>
      </w:r>
      <w:proofErr w:type="spellEnd"/>
      <w:r w:rsidRPr="00941D21">
        <w:rPr>
          <w:rFonts w:ascii="Helvetica" w:hAnsi="Helvetica"/>
          <w:i/>
          <w:lang w:val="fr-CH"/>
        </w:rPr>
        <w:t xml:space="preserve"> sanctus est </w:t>
      </w:r>
      <w:r w:rsidRPr="00941D21">
        <w:rPr>
          <w:rFonts w:ascii="Helvetica" w:hAnsi="Helvetica"/>
          <w:b/>
          <w:lang w:val="fr-CH"/>
        </w:rPr>
        <w:t>(</w:t>
      </w:r>
      <w:r w:rsidR="008143C8" w:rsidRPr="00444DF5">
        <w:rPr>
          <w:rFonts w:ascii="Helvetica" w:hAnsi="Helvetica"/>
          <w:b/>
          <w:lang w:val="fr-CH"/>
        </w:rPr>
        <w:t xml:space="preserve">maximum </w:t>
      </w:r>
      <w:r w:rsidR="00444DF5" w:rsidRPr="00444DF5">
        <w:rPr>
          <w:rFonts w:ascii="Helvetica" w:hAnsi="Helvetica"/>
          <w:b/>
          <w:lang w:val="fr-CH"/>
        </w:rPr>
        <w:t>120 caractères sans espaces</w:t>
      </w:r>
      <w:r w:rsidRPr="00941D21">
        <w:rPr>
          <w:rFonts w:ascii="Helvetica" w:hAnsi="Helvetica"/>
          <w:b/>
          <w:lang w:val="fr-CH"/>
        </w:rPr>
        <w:t>)</w:t>
      </w:r>
    </w:p>
    <w:sectPr w:rsidR="003A1D96" w:rsidRPr="00941D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6"/>
    <w:rsid w:val="0001720C"/>
    <w:rsid w:val="00021C98"/>
    <w:rsid w:val="000A0E3A"/>
    <w:rsid w:val="000B5011"/>
    <w:rsid w:val="000D6AB1"/>
    <w:rsid w:val="000F7C70"/>
    <w:rsid w:val="00134C22"/>
    <w:rsid w:val="001428D4"/>
    <w:rsid w:val="0015087C"/>
    <w:rsid w:val="00183C39"/>
    <w:rsid w:val="001909A6"/>
    <w:rsid w:val="00194395"/>
    <w:rsid w:val="001A3794"/>
    <w:rsid w:val="001C72A0"/>
    <w:rsid w:val="001E42FE"/>
    <w:rsid w:val="001E6BE9"/>
    <w:rsid w:val="002123BB"/>
    <w:rsid w:val="00223539"/>
    <w:rsid w:val="00223AC1"/>
    <w:rsid w:val="002301CA"/>
    <w:rsid w:val="002305AC"/>
    <w:rsid w:val="0023721F"/>
    <w:rsid w:val="002412E0"/>
    <w:rsid w:val="00261368"/>
    <w:rsid w:val="002703A2"/>
    <w:rsid w:val="002742A0"/>
    <w:rsid w:val="00282E1D"/>
    <w:rsid w:val="002B27A4"/>
    <w:rsid w:val="002B51F1"/>
    <w:rsid w:val="002C31F7"/>
    <w:rsid w:val="002C739F"/>
    <w:rsid w:val="002E1168"/>
    <w:rsid w:val="002E3C9A"/>
    <w:rsid w:val="002F6DC0"/>
    <w:rsid w:val="00302966"/>
    <w:rsid w:val="0031213A"/>
    <w:rsid w:val="00321DF7"/>
    <w:rsid w:val="0032783C"/>
    <w:rsid w:val="00350B35"/>
    <w:rsid w:val="003532FD"/>
    <w:rsid w:val="00372F0E"/>
    <w:rsid w:val="0037659C"/>
    <w:rsid w:val="003A1D96"/>
    <w:rsid w:val="003B0A89"/>
    <w:rsid w:val="003B0F91"/>
    <w:rsid w:val="003F3026"/>
    <w:rsid w:val="00400CC1"/>
    <w:rsid w:val="00422258"/>
    <w:rsid w:val="00425017"/>
    <w:rsid w:val="004268C9"/>
    <w:rsid w:val="00444DF5"/>
    <w:rsid w:val="004535A4"/>
    <w:rsid w:val="00453623"/>
    <w:rsid w:val="00492611"/>
    <w:rsid w:val="004C3BFD"/>
    <w:rsid w:val="004D13E6"/>
    <w:rsid w:val="004D7C15"/>
    <w:rsid w:val="004E33CB"/>
    <w:rsid w:val="004E3FC4"/>
    <w:rsid w:val="004E675E"/>
    <w:rsid w:val="005133C3"/>
    <w:rsid w:val="005257EE"/>
    <w:rsid w:val="00557ACD"/>
    <w:rsid w:val="00566182"/>
    <w:rsid w:val="00586A7F"/>
    <w:rsid w:val="005A3F7A"/>
    <w:rsid w:val="005A41D2"/>
    <w:rsid w:val="005C0750"/>
    <w:rsid w:val="005C3C3E"/>
    <w:rsid w:val="005D4100"/>
    <w:rsid w:val="005E7032"/>
    <w:rsid w:val="0060283A"/>
    <w:rsid w:val="00611088"/>
    <w:rsid w:val="00680B34"/>
    <w:rsid w:val="006D5396"/>
    <w:rsid w:val="006E4DB7"/>
    <w:rsid w:val="006E5766"/>
    <w:rsid w:val="006F0BE8"/>
    <w:rsid w:val="006F7439"/>
    <w:rsid w:val="00712580"/>
    <w:rsid w:val="0071493E"/>
    <w:rsid w:val="00741698"/>
    <w:rsid w:val="007710A9"/>
    <w:rsid w:val="007C2C5B"/>
    <w:rsid w:val="007D1F48"/>
    <w:rsid w:val="007E1608"/>
    <w:rsid w:val="008143C8"/>
    <w:rsid w:val="00824297"/>
    <w:rsid w:val="00850915"/>
    <w:rsid w:val="0085560F"/>
    <w:rsid w:val="00882D94"/>
    <w:rsid w:val="00896653"/>
    <w:rsid w:val="008A2513"/>
    <w:rsid w:val="008A2C9F"/>
    <w:rsid w:val="008B5A86"/>
    <w:rsid w:val="008E4395"/>
    <w:rsid w:val="008F2729"/>
    <w:rsid w:val="008F6630"/>
    <w:rsid w:val="0090625E"/>
    <w:rsid w:val="009208D2"/>
    <w:rsid w:val="0093229E"/>
    <w:rsid w:val="00936B82"/>
    <w:rsid w:val="00941D21"/>
    <w:rsid w:val="009A3859"/>
    <w:rsid w:val="009B0B8E"/>
    <w:rsid w:val="009C3A62"/>
    <w:rsid w:val="00A0260B"/>
    <w:rsid w:val="00A032D3"/>
    <w:rsid w:val="00A12F91"/>
    <w:rsid w:val="00A232ED"/>
    <w:rsid w:val="00A41926"/>
    <w:rsid w:val="00A45727"/>
    <w:rsid w:val="00A90CBC"/>
    <w:rsid w:val="00AA550B"/>
    <w:rsid w:val="00B40C2E"/>
    <w:rsid w:val="00B45C17"/>
    <w:rsid w:val="00B46DA2"/>
    <w:rsid w:val="00B51D17"/>
    <w:rsid w:val="00B5393F"/>
    <w:rsid w:val="00B57C26"/>
    <w:rsid w:val="00BB492F"/>
    <w:rsid w:val="00BC56CA"/>
    <w:rsid w:val="00BF4240"/>
    <w:rsid w:val="00BF45CE"/>
    <w:rsid w:val="00BF7F07"/>
    <w:rsid w:val="00C179CE"/>
    <w:rsid w:val="00C70332"/>
    <w:rsid w:val="00C869D1"/>
    <w:rsid w:val="00CA3FE4"/>
    <w:rsid w:val="00CC6FBA"/>
    <w:rsid w:val="00CD047C"/>
    <w:rsid w:val="00CF5D1B"/>
    <w:rsid w:val="00D42FB0"/>
    <w:rsid w:val="00D545A7"/>
    <w:rsid w:val="00D61101"/>
    <w:rsid w:val="00D86500"/>
    <w:rsid w:val="00D92263"/>
    <w:rsid w:val="00E0306C"/>
    <w:rsid w:val="00E22E10"/>
    <w:rsid w:val="00E25C59"/>
    <w:rsid w:val="00E46504"/>
    <w:rsid w:val="00E56A21"/>
    <w:rsid w:val="00E578DD"/>
    <w:rsid w:val="00E90363"/>
    <w:rsid w:val="00EA51A9"/>
    <w:rsid w:val="00EB0495"/>
    <w:rsid w:val="00ED7656"/>
    <w:rsid w:val="00EE55A5"/>
    <w:rsid w:val="00EF1381"/>
    <w:rsid w:val="00F10674"/>
    <w:rsid w:val="00F438E7"/>
    <w:rsid w:val="00F51711"/>
    <w:rsid w:val="00F5306C"/>
    <w:rsid w:val="00F70140"/>
    <w:rsid w:val="00F96619"/>
    <w:rsid w:val="00FD28B7"/>
    <w:rsid w:val="00FE65E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086"/>
  <w15:docId w15:val="{3FE22ED5-0C73-402E-B06E-1578B01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3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3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3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3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3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A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86A7F"/>
    <w:rPr>
      <w:color w:val="0000FF"/>
      <w:u w:val="single"/>
    </w:rPr>
  </w:style>
  <w:style w:type="paragraph" w:styleId="berarbeitung">
    <w:name w:val="Revision"/>
    <w:hidden/>
    <w:uiPriority w:val="99"/>
    <w:semiHidden/>
    <w:rsid w:val="004268C9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rsid w:val="0032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utor1@xy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Wipf</dc:creator>
  <cp:lastModifiedBy>Corinne</cp:lastModifiedBy>
  <cp:revision>17</cp:revision>
  <cp:lastPrinted>2017-11-27T10:26:00Z</cp:lastPrinted>
  <dcterms:created xsi:type="dcterms:W3CDTF">2019-03-22T14:07:00Z</dcterms:created>
  <dcterms:modified xsi:type="dcterms:W3CDTF">2022-05-04T13:48:00Z</dcterms:modified>
</cp:coreProperties>
</file>